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4BA5" w14:textId="496E6187" w:rsidR="00E502EB" w:rsidRPr="00E502EB" w:rsidRDefault="00E502EB">
      <w:pPr>
        <w:rPr>
          <w:b/>
          <w:bCs/>
          <w:sz w:val="24"/>
          <w:szCs w:val="24"/>
        </w:rPr>
      </w:pPr>
      <w:r w:rsidRPr="00E502EB">
        <w:rPr>
          <w:b/>
          <w:bCs/>
          <w:sz w:val="24"/>
          <w:szCs w:val="24"/>
        </w:rPr>
        <w:t>Practice Short Answer TEST Questions</w:t>
      </w:r>
    </w:p>
    <w:p w14:paraId="66017F49" w14:textId="60E0C143" w:rsidR="00E502EB" w:rsidRPr="00E502EB" w:rsidRDefault="00E502EB">
      <w:pPr>
        <w:rPr>
          <w:b/>
          <w:bCs/>
          <w:sz w:val="24"/>
          <w:szCs w:val="24"/>
        </w:rPr>
      </w:pPr>
      <w:r w:rsidRPr="00E502EB">
        <w:rPr>
          <w:b/>
          <w:bCs/>
          <w:sz w:val="24"/>
          <w:szCs w:val="24"/>
        </w:rPr>
        <w:t>Ch 6: Listening to the People</w:t>
      </w:r>
    </w:p>
    <w:p w14:paraId="6506A753" w14:textId="77777777" w:rsidR="00E502EB" w:rsidRDefault="00E502EB" w:rsidP="00E502EB"/>
    <w:p w14:paraId="09F5D7DA" w14:textId="6B955B12" w:rsidR="00E502EB" w:rsidRPr="00E502EB" w:rsidRDefault="00E502EB" w:rsidP="00E502EB">
      <w:pPr>
        <w:pStyle w:val="ListParagraph"/>
        <w:numPr>
          <w:ilvl w:val="0"/>
          <w:numId w:val="1"/>
        </w:numPr>
        <w:contextualSpacing w:val="0"/>
        <w:rPr>
          <w:sz w:val="24"/>
          <w:szCs w:val="24"/>
        </w:rPr>
      </w:pPr>
      <w:r w:rsidRPr="00E502EB">
        <w:rPr>
          <w:sz w:val="24"/>
          <w:szCs w:val="24"/>
        </w:rPr>
        <w:t>List the types of people who were not allowed to vote in elections in the 1830s.</w:t>
      </w:r>
    </w:p>
    <w:p w14:paraId="692CC6B3" w14:textId="5BD55B4B" w:rsidR="00E502EB" w:rsidRPr="00E502EB" w:rsidRDefault="00E502EB" w:rsidP="00E502EB">
      <w:pPr>
        <w:pStyle w:val="ListParagraph"/>
        <w:numPr>
          <w:ilvl w:val="0"/>
          <w:numId w:val="1"/>
        </w:numPr>
        <w:contextualSpacing w:val="0"/>
        <w:rPr>
          <w:sz w:val="24"/>
          <w:szCs w:val="24"/>
        </w:rPr>
      </w:pPr>
      <w:r w:rsidRPr="00E502EB">
        <w:rPr>
          <w:sz w:val="24"/>
          <w:szCs w:val="24"/>
        </w:rPr>
        <w:t>What were the main qualifications for voting in the 1830s?</w:t>
      </w:r>
    </w:p>
    <w:p w14:paraId="64385927" w14:textId="6605020E" w:rsidR="00E502EB" w:rsidRPr="00E502EB" w:rsidRDefault="00E502EB" w:rsidP="00E502EB">
      <w:pPr>
        <w:pStyle w:val="ListParagraph"/>
        <w:numPr>
          <w:ilvl w:val="0"/>
          <w:numId w:val="1"/>
        </w:numPr>
        <w:contextualSpacing w:val="0"/>
        <w:rPr>
          <w:sz w:val="24"/>
          <w:szCs w:val="24"/>
        </w:rPr>
      </w:pPr>
      <w:r w:rsidRPr="00E502EB">
        <w:rPr>
          <w:sz w:val="24"/>
          <w:szCs w:val="24"/>
        </w:rPr>
        <w:t>Explain, in your own words, why the Legislative Assembly could not make final decisions without the consent of the governor or lieutenant-governor.</w:t>
      </w:r>
    </w:p>
    <w:p w14:paraId="7566AFF2" w14:textId="233B7BF2" w:rsidR="00E502EB" w:rsidRPr="00E502EB" w:rsidRDefault="00E502EB" w:rsidP="00E502EB">
      <w:pPr>
        <w:pStyle w:val="ListParagraph"/>
        <w:numPr>
          <w:ilvl w:val="0"/>
          <w:numId w:val="1"/>
        </w:numPr>
        <w:contextualSpacing w:val="0"/>
        <w:rPr>
          <w:sz w:val="24"/>
          <w:szCs w:val="24"/>
        </w:rPr>
      </w:pPr>
      <w:r w:rsidRPr="00E502EB">
        <w:rPr>
          <w:sz w:val="24"/>
          <w:szCs w:val="24"/>
        </w:rPr>
        <w:t>Describe the main difference between the Legislative Assembly and the Executive council.</w:t>
      </w:r>
    </w:p>
    <w:p w14:paraId="1C4B16E3" w14:textId="6D9EF71F" w:rsidR="00E502EB" w:rsidRPr="00E502EB" w:rsidRDefault="00E502EB" w:rsidP="00E502EB">
      <w:pPr>
        <w:pStyle w:val="ListParagraph"/>
        <w:numPr>
          <w:ilvl w:val="0"/>
          <w:numId w:val="1"/>
        </w:numPr>
        <w:contextualSpacing w:val="0"/>
        <w:rPr>
          <w:sz w:val="24"/>
          <w:szCs w:val="24"/>
        </w:rPr>
      </w:pPr>
      <w:r w:rsidRPr="00E502EB">
        <w:rPr>
          <w:sz w:val="24"/>
          <w:szCs w:val="24"/>
        </w:rPr>
        <w:t>Compare and contrast the motivations (reasons) behind the rebellions in Upper and Lower Canada. What were the key differences in their causes? Similarities?</w:t>
      </w:r>
    </w:p>
    <w:p w14:paraId="0CF04902" w14:textId="3792B2DF" w:rsidR="00E502EB" w:rsidRPr="00E502EB" w:rsidRDefault="00E502EB" w:rsidP="00E502EB">
      <w:pPr>
        <w:pStyle w:val="ListParagraph"/>
        <w:numPr>
          <w:ilvl w:val="0"/>
          <w:numId w:val="1"/>
        </w:numPr>
        <w:contextualSpacing w:val="0"/>
        <w:rPr>
          <w:sz w:val="24"/>
          <w:szCs w:val="24"/>
        </w:rPr>
      </w:pPr>
      <w:r w:rsidRPr="00E502EB">
        <w:rPr>
          <w:sz w:val="24"/>
          <w:szCs w:val="24"/>
        </w:rPr>
        <w:t>What was the main goal of responsible government as desired by the people?</w:t>
      </w:r>
    </w:p>
    <w:p w14:paraId="46E87EB3" w14:textId="281B95CA" w:rsidR="00E502EB" w:rsidRPr="00E502EB" w:rsidRDefault="00E502EB" w:rsidP="00E502EB">
      <w:pPr>
        <w:pStyle w:val="ListParagraph"/>
        <w:numPr>
          <w:ilvl w:val="0"/>
          <w:numId w:val="1"/>
        </w:numPr>
        <w:contextualSpacing w:val="0"/>
        <w:rPr>
          <w:sz w:val="24"/>
          <w:szCs w:val="24"/>
        </w:rPr>
      </w:pPr>
      <w:r w:rsidRPr="00E502EB">
        <w:rPr>
          <w:sz w:val="24"/>
          <w:szCs w:val="24"/>
        </w:rPr>
        <w:t>Analyze the impact of responsible government on colonial administration. How did it change the way colonies were governed?</w:t>
      </w:r>
    </w:p>
    <w:p w14:paraId="1292C213" w14:textId="70418631" w:rsidR="00E502EB" w:rsidRPr="00E502EB" w:rsidRDefault="00E502EB" w:rsidP="00E502EB">
      <w:pPr>
        <w:pStyle w:val="ListParagraph"/>
        <w:numPr>
          <w:ilvl w:val="0"/>
          <w:numId w:val="1"/>
        </w:numPr>
        <w:contextualSpacing w:val="0"/>
        <w:rPr>
          <w:sz w:val="24"/>
          <w:szCs w:val="24"/>
        </w:rPr>
      </w:pPr>
      <w:r w:rsidRPr="00E502EB">
        <w:rPr>
          <w:sz w:val="24"/>
          <w:szCs w:val="24"/>
        </w:rPr>
        <w:t>What were Lord Durham’s two major recommendations after investigating the rebellions?</w:t>
      </w:r>
    </w:p>
    <w:p w14:paraId="64C0AADD" w14:textId="60C44E84" w:rsidR="00E502EB" w:rsidRDefault="00E502EB" w:rsidP="00E502EB">
      <w:pPr>
        <w:pStyle w:val="ListParagraph"/>
        <w:numPr>
          <w:ilvl w:val="0"/>
          <w:numId w:val="1"/>
        </w:numPr>
        <w:contextualSpacing w:val="0"/>
        <w:rPr>
          <w:sz w:val="24"/>
          <w:szCs w:val="24"/>
        </w:rPr>
      </w:pPr>
      <w:r w:rsidRPr="00E502EB">
        <w:rPr>
          <w:sz w:val="24"/>
          <w:szCs w:val="24"/>
        </w:rPr>
        <w:t>Evaluate the effectiveness of Lord Durham’s recommendations. Were they successful in addressing the issues faced by the colonies? Explain your answer.</w:t>
      </w:r>
    </w:p>
    <w:p w14:paraId="12705928" w14:textId="77777777" w:rsidR="0017518F" w:rsidRDefault="0017518F" w:rsidP="0017518F">
      <w:pPr>
        <w:rPr>
          <w:sz w:val="24"/>
          <w:szCs w:val="24"/>
        </w:rPr>
      </w:pPr>
    </w:p>
    <w:p w14:paraId="4B1A4E8C" w14:textId="77777777" w:rsidR="00224EB0" w:rsidRPr="00224EB0" w:rsidRDefault="00224EB0" w:rsidP="00224EB0">
      <w:pPr>
        <w:rPr>
          <w:b/>
          <w:bCs/>
          <w:sz w:val="24"/>
          <w:szCs w:val="24"/>
        </w:rPr>
      </w:pPr>
      <w:r w:rsidRPr="00224EB0">
        <w:rPr>
          <w:b/>
          <w:bCs/>
          <w:sz w:val="24"/>
          <w:szCs w:val="24"/>
        </w:rPr>
        <w:t>1. List the types of people who were not allowed to vote in elections in the 1830s.</w:t>
      </w:r>
    </w:p>
    <w:p w14:paraId="4B443EA1" w14:textId="77777777" w:rsidR="00224EB0" w:rsidRPr="00224EB0" w:rsidRDefault="00224EB0" w:rsidP="00224EB0">
      <w:pPr>
        <w:rPr>
          <w:sz w:val="24"/>
          <w:szCs w:val="24"/>
        </w:rPr>
      </w:pPr>
      <w:r w:rsidRPr="00224EB0">
        <w:rPr>
          <w:sz w:val="24"/>
          <w:szCs w:val="24"/>
        </w:rPr>
        <w:t xml:space="preserve">In the 1830s, many people were not allowed to vote. Women could not vote. Men under the age of 21 could not vote. People who did not own land or pay enough rent could not vote. First Nations people were not allowed to vote. Many Black colonists were technically allowed to vote, but most could not because they did not meet the property requirements. </w:t>
      </w:r>
    </w:p>
    <w:p w14:paraId="1423844D" w14:textId="77777777" w:rsidR="00224EB0" w:rsidRPr="00224EB0" w:rsidRDefault="00224EB0" w:rsidP="00224EB0">
      <w:pPr>
        <w:rPr>
          <w:sz w:val="24"/>
          <w:szCs w:val="24"/>
        </w:rPr>
      </w:pPr>
      <w:r w:rsidRPr="00224EB0">
        <w:rPr>
          <w:sz w:val="24"/>
          <w:szCs w:val="24"/>
        </w:rPr>
        <w:t>A. Ch.6 Government in the Colon…</w:t>
      </w:r>
    </w:p>
    <w:p w14:paraId="31974156" w14:textId="77777777" w:rsidR="00224EB0" w:rsidRPr="00224EB0" w:rsidRDefault="00224EB0" w:rsidP="00224EB0">
      <w:pPr>
        <w:rPr>
          <w:sz w:val="24"/>
          <w:szCs w:val="24"/>
        </w:rPr>
      </w:pPr>
      <w:r w:rsidRPr="00224EB0">
        <w:rPr>
          <w:sz w:val="24"/>
          <w:szCs w:val="24"/>
        </w:rPr>
        <w:pict w14:anchorId="6F4BBF3B">
          <v:rect id="_x0000_i1079" style="width:0;height:1.5pt" o:hralign="center" o:hrstd="t" o:hr="t" fillcolor="#a0a0a0" stroked="f"/>
        </w:pict>
      </w:r>
    </w:p>
    <w:p w14:paraId="12B23F09" w14:textId="77777777" w:rsidR="00224EB0" w:rsidRPr="00224EB0" w:rsidRDefault="00224EB0" w:rsidP="00224EB0">
      <w:pPr>
        <w:rPr>
          <w:b/>
          <w:bCs/>
          <w:sz w:val="24"/>
          <w:szCs w:val="24"/>
        </w:rPr>
      </w:pPr>
      <w:r w:rsidRPr="00224EB0">
        <w:rPr>
          <w:b/>
          <w:bCs/>
          <w:sz w:val="24"/>
          <w:szCs w:val="24"/>
        </w:rPr>
        <w:t>2. What were the main qualifications for voting in the 1830s?</w:t>
      </w:r>
    </w:p>
    <w:p w14:paraId="5B28F7FC" w14:textId="77777777" w:rsidR="00224EB0" w:rsidRPr="00224EB0" w:rsidRDefault="00224EB0" w:rsidP="00224EB0">
      <w:pPr>
        <w:rPr>
          <w:sz w:val="24"/>
          <w:szCs w:val="24"/>
        </w:rPr>
      </w:pPr>
      <w:r w:rsidRPr="00224EB0">
        <w:rPr>
          <w:sz w:val="24"/>
          <w:szCs w:val="24"/>
        </w:rPr>
        <w:t xml:space="preserve">To vote in the 1830s, a person had to be a man over the age of 21. He had to be a British citizen and either own land or pay a certain amount of rent each year. These rules meant that only a small group of people could vote. </w:t>
      </w:r>
    </w:p>
    <w:p w14:paraId="4DBE75D5" w14:textId="77777777" w:rsidR="00224EB0" w:rsidRPr="00224EB0" w:rsidRDefault="00224EB0" w:rsidP="00224EB0">
      <w:pPr>
        <w:rPr>
          <w:sz w:val="24"/>
          <w:szCs w:val="24"/>
        </w:rPr>
      </w:pPr>
      <w:r w:rsidRPr="00224EB0">
        <w:rPr>
          <w:sz w:val="24"/>
          <w:szCs w:val="24"/>
        </w:rPr>
        <w:t>A. Ch.6 Government in the Colon…</w:t>
      </w:r>
    </w:p>
    <w:p w14:paraId="1EBB4CD0" w14:textId="77777777" w:rsidR="00224EB0" w:rsidRPr="00224EB0" w:rsidRDefault="00224EB0" w:rsidP="00224EB0">
      <w:pPr>
        <w:rPr>
          <w:sz w:val="24"/>
          <w:szCs w:val="24"/>
        </w:rPr>
      </w:pPr>
      <w:r w:rsidRPr="00224EB0">
        <w:rPr>
          <w:sz w:val="24"/>
          <w:szCs w:val="24"/>
        </w:rPr>
        <w:lastRenderedPageBreak/>
        <w:pict w14:anchorId="47F42F3F">
          <v:rect id="_x0000_i1080" style="width:0;height:1.5pt" o:hralign="center" o:hrstd="t" o:hr="t" fillcolor="#a0a0a0" stroked="f"/>
        </w:pict>
      </w:r>
    </w:p>
    <w:p w14:paraId="127E98A3" w14:textId="77777777" w:rsidR="00224EB0" w:rsidRPr="00224EB0" w:rsidRDefault="00224EB0" w:rsidP="00224EB0">
      <w:pPr>
        <w:rPr>
          <w:b/>
          <w:bCs/>
          <w:sz w:val="24"/>
          <w:szCs w:val="24"/>
        </w:rPr>
      </w:pPr>
      <w:r w:rsidRPr="00224EB0">
        <w:rPr>
          <w:b/>
          <w:bCs/>
          <w:sz w:val="24"/>
          <w:szCs w:val="24"/>
        </w:rPr>
        <w:t xml:space="preserve">3. Explain, in your own words, why the Legislative Assembly could not make final decisions without the consent of the governor or </w:t>
      </w:r>
      <w:proofErr w:type="gramStart"/>
      <w:r w:rsidRPr="00224EB0">
        <w:rPr>
          <w:b/>
          <w:bCs/>
          <w:sz w:val="24"/>
          <w:szCs w:val="24"/>
        </w:rPr>
        <w:t>lieutenant-governor</w:t>
      </w:r>
      <w:proofErr w:type="gramEnd"/>
      <w:r w:rsidRPr="00224EB0">
        <w:rPr>
          <w:b/>
          <w:bCs/>
          <w:sz w:val="24"/>
          <w:szCs w:val="24"/>
        </w:rPr>
        <w:t>.</w:t>
      </w:r>
    </w:p>
    <w:p w14:paraId="1DB26D39" w14:textId="77777777" w:rsidR="00224EB0" w:rsidRPr="00224EB0" w:rsidRDefault="00224EB0" w:rsidP="00224EB0">
      <w:pPr>
        <w:rPr>
          <w:sz w:val="24"/>
          <w:szCs w:val="24"/>
        </w:rPr>
      </w:pPr>
      <w:r w:rsidRPr="00224EB0">
        <w:rPr>
          <w:sz w:val="24"/>
          <w:szCs w:val="24"/>
        </w:rPr>
        <w:t xml:space="preserve">The Legislative Assembly could not make final decisions because the governor or lieutenant-governor had the final say. Even if the Assembly passed a law, the governor could reject it. The governor was chosen by Britain and was more loyal to British interests than to the people in the colony. </w:t>
      </w:r>
    </w:p>
    <w:p w14:paraId="6114EC89" w14:textId="77777777" w:rsidR="00224EB0" w:rsidRPr="00224EB0" w:rsidRDefault="00224EB0" w:rsidP="00224EB0">
      <w:pPr>
        <w:rPr>
          <w:sz w:val="24"/>
          <w:szCs w:val="24"/>
        </w:rPr>
      </w:pPr>
      <w:r w:rsidRPr="00224EB0">
        <w:rPr>
          <w:sz w:val="24"/>
          <w:szCs w:val="24"/>
        </w:rPr>
        <w:t>A. Ch.6 Government in the Colon…</w:t>
      </w:r>
    </w:p>
    <w:p w14:paraId="7AC332E3" w14:textId="77777777" w:rsidR="00224EB0" w:rsidRPr="00224EB0" w:rsidRDefault="00224EB0" w:rsidP="00224EB0">
      <w:pPr>
        <w:rPr>
          <w:sz w:val="24"/>
          <w:szCs w:val="24"/>
        </w:rPr>
      </w:pPr>
      <w:r w:rsidRPr="00224EB0">
        <w:rPr>
          <w:sz w:val="24"/>
          <w:szCs w:val="24"/>
        </w:rPr>
        <w:pict w14:anchorId="7DC5649E">
          <v:rect id="_x0000_i1081" style="width:0;height:1.5pt" o:hralign="center" o:hrstd="t" o:hr="t" fillcolor="#a0a0a0" stroked="f"/>
        </w:pict>
      </w:r>
    </w:p>
    <w:p w14:paraId="2D84169E" w14:textId="77777777" w:rsidR="00224EB0" w:rsidRPr="00224EB0" w:rsidRDefault="00224EB0" w:rsidP="00224EB0">
      <w:pPr>
        <w:rPr>
          <w:b/>
          <w:bCs/>
          <w:sz w:val="24"/>
          <w:szCs w:val="24"/>
        </w:rPr>
      </w:pPr>
      <w:r w:rsidRPr="00224EB0">
        <w:rPr>
          <w:b/>
          <w:bCs/>
          <w:sz w:val="24"/>
          <w:szCs w:val="24"/>
        </w:rPr>
        <w:t>4. Describe the main difference between the Legislative Assembly and the Executive Council.</w:t>
      </w:r>
    </w:p>
    <w:p w14:paraId="3F647175" w14:textId="77777777" w:rsidR="00224EB0" w:rsidRPr="00224EB0" w:rsidRDefault="00224EB0" w:rsidP="00224EB0">
      <w:pPr>
        <w:rPr>
          <w:sz w:val="24"/>
          <w:szCs w:val="24"/>
        </w:rPr>
      </w:pPr>
      <w:r w:rsidRPr="00224EB0">
        <w:rPr>
          <w:sz w:val="24"/>
          <w:szCs w:val="24"/>
        </w:rPr>
        <w:t xml:space="preserve">The main difference was how members were chosen and who they represented. The Legislative Assembly was elected by some of the people and tried to pass laws to help the majority. The Executive Council was appointed by the governor and was made up of wealthy elites who usually supported Britain and blocked laws they did not like. </w:t>
      </w:r>
    </w:p>
    <w:p w14:paraId="0B6168FA" w14:textId="77777777" w:rsidR="00224EB0" w:rsidRPr="00224EB0" w:rsidRDefault="00224EB0" w:rsidP="00224EB0">
      <w:pPr>
        <w:rPr>
          <w:sz w:val="24"/>
          <w:szCs w:val="24"/>
        </w:rPr>
      </w:pPr>
      <w:r w:rsidRPr="00224EB0">
        <w:rPr>
          <w:sz w:val="24"/>
          <w:szCs w:val="24"/>
        </w:rPr>
        <w:t>A. Ch.6 Government in the Colon…</w:t>
      </w:r>
    </w:p>
    <w:p w14:paraId="3304FFA2" w14:textId="77777777" w:rsidR="00224EB0" w:rsidRPr="00224EB0" w:rsidRDefault="00224EB0" w:rsidP="00224EB0">
      <w:pPr>
        <w:rPr>
          <w:sz w:val="24"/>
          <w:szCs w:val="24"/>
        </w:rPr>
      </w:pPr>
      <w:r w:rsidRPr="00224EB0">
        <w:rPr>
          <w:sz w:val="24"/>
          <w:szCs w:val="24"/>
        </w:rPr>
        <w:pict w14:anchorId="18B1EE59">
          <v:rect id="_x0000_i1082" style="width:0;height:1.5pt" o:hralign="center" o:hrstd="t" o:hr="t" fillcolor="#a0a0a0" stroked="f"/>
        </w:pict>
      </w:r>
    </w:p>
    <w:p w14:paraId="61CFC842" w14:textId="77777777" w:rsidR="00224EB0" w:rsidRPr="00224EB0" w:rsidRDefault="00224EB0" w:rsidP="00224EB0">
      <w:pPr>
        <w:rPr>
          <w:b/>
          <w:bCs/>
          <w:sz w:val="24"/>
          <w:szCs w:val="24"/>
        </w:rPr>
      </w:pPr>
      <w:r w:rsidRPr="00224EB0">
        <w:rPr>
          <w:b/>
          <w:bCs/>
          <w:sz w:val="24"/>
          <w:szCs w:val="24"/>
        </w:rPr>
        <w:t>5. Compare and contrast the motivations behind the rebellions in Upper and Lower Canada. What were the key differences and similarities?</w:t>
      </w:r>
    </w:p>
    <w:p w14:paraId="7B428715" w14:textId="77777777" w:rsidR="00224EB0" w:rsidRPr="00224EB0" w:rsidRDefault="00224EB0" w:rsidP="00224EB0">
      <w:pPr>
        <w:rPr>
          <w:sz w:val="24"/>
          <w:szCs w:val="24"/>
        </w:rPr>
      </w:pPr>
      <w:r w:rsidRPr="00224EB0">
        <w:rPr>
          <w:sz w:val="24"/>
          <w:szCs w:val="24"/>
        </w:rPr>
        <w:t xml:space="preserve">In both Upper and Lower Canada, the rebellions happened because people were angry that a small elite controlled the government and ignored regular people. In Lower Canada, the rebellion focused on protecting French language, culture, and land from British control. In Upper Canada, the rebellion focused more on unfair land distribution and misuse of tax money. Both rebellions were led by reformers who wanted more power for elected representatives. </w:t>
      </w:r>
    </w:p>
    <w:p w14:paraId="42451B2D" w14:textId="77777777" w:rsidR="00224EB0" w:rsidRPr="00224EB0" w:rsidRDefault="00224EB0" w:rsidP="00224EB0">
      <w:pPr>
        <w:rPr>
          <w:sz w:val="24"/>
          <w:szCs w:val="24"/>
        </w:rPr>
      </w:pPr>
      <w:r w:rsidRPr="00224EB0">
        <w:rPr>
          <w:sz w:val="24"/>
          <w:szCs w:val="24"/>
        </w:rPr>
        <w:t>C1. Ch. 6 Rebellion in the Cana…</w:t>
      </w:r>
    </w:p>
    <w:p w14:paraId="70307293" w14:textId="77777777" w:rsidR="00224EB0" w:rsidRPr="00224EB0" w:rsidRDefault="00224EB0" w:rsidP="00224EB0">
      <w:pPr>
        <w:rPr>
          <w:sz w:val="24"/>
          <w:szCs w:val="24"/>
        </w:rPr>
      </w:pPr>
      <w:r w:rsidRPr="00224EB0">
        <w:rPr>
          <w:sz w:val="24"/>
          <w:szCs w:val="24"/>
        </w:rPr>
        <w:pict w14:anchorId="7D118400">
          <v:rect id="_x0000_i1083" style="width:0;height:1.5pt" o:hralign="center" o:hrstd="t" o:hr="t" fillcolor="#a0a0a0" stroked="f"/>
        </w:pict>
      </w:r>
    </w:p>
    <w:p w14:paraId="0DA85A75" w14:textId="77777777" w:rsidR="00224EB0" w:rsidRPr="00224EB0" w:rsidRDefault="00224EB0" w:rsidP="00224EB0">
      <w:pPr>
        <w:rPr>
          <w:b/>
          <w:bCs/>
          <w:sz w:val="24"/>
          <w:szCs w:val="24"/>
        </w:rPr>
      </w:pPr>
      <w:r w:rsidRPr="00224EB0">
        <w:rPr>
          <w:b/>
          <w:bCs/>
          <w:sz w:val="24"/>
          <w:szCs w:val="24"/>
        </w:rPr>
        <w:t>6. What was the main goal of responsible government as desired by the people?</w:t>
      </w:r>
    </w:p>
    <w:p w14:paraId="0EA2E118" w14:textId="77777777" w:rsidR="00224EB0" w:rsidRPr="00224EB0" w:rsidRDefault="00224EB0" w:rsidP="00224EB0">
      <w:pPr>
        <w:rPr>
          <w:sz w:val="24"/>
          <w:szCs w:val="24"/>
        </w:rPr>
      </w:pPr>
      <w:r w:rsidRPr="00224EB0">
        <w:rPr>
          <w:sz w:val="24"/>
          <w:szCs w:val="24"/>
        </w:rPr>
        <w:t xml:space="preserve">The main goal of responsible government was to give real power to elected representatives. People wanted the government to be responsible to the voters, not to Britain. They believed that if they paid taxes and followed laws, they should have a say in how the colony was run. </w:t>
      </w:r>
    </w:p>
    <w:p w14:paraId="19A21E1A" w14:textId="77777777" w:rsidR="00224EB0" w:rsidRPr="00224EB0" w:rsidRDefault="00224EB0" w:rsidP="00224EB0">
      <w:pPr>
        <w:rPr>
          <w:sz w:val="24"/>
          <w:szCs w:val="24"/>
        </w:rPr>
      </w:pPr>
      <w:r w:rsidRPr="00224EB0">
        <w:rPr>
          <w:sz w:val="24"/>
          <w:szCs w:val="24"/>
        </w:rPr>
        <w:t>B. Ch.6 The Push for Change</w:t>
      </w:r>
    </w:p>
    <w:p w14:paraId="7B6990C0" w14:textId="77777777" w:rsidR="00224EB0" w:rsidRPr="00224EB0" w:rsidRDefault="00224EB0" w:rsidP="00224EB0">
      <w:pPr>
        <w:rPr>
          <w:sz w:val="24"/>
          <w:szCs w:val="24"/>
        </w:rPr>
      </w:pPr>
      <w:r w:rsidRPr="00224EB0">
        <w:rPr>
          <w:sz w:val="24"/>
          <w:szCs w:val="24"/>
        </w:rPr>
        <w:pict w14:anchorId="2401F2A1">
          <v:rect id="_x0000_i1084" style="width:0;height:1.5pt" o:hralign="center" o:hrstd="t" o:hr="t" fillcolor="#a0a0a0" stroked="f"/>
        </w:pict>
      </w:r>
    </w:p>
    <w:p w14:paraId="1BE316A1" w14:textId="77777777" w:rsidR="00224EB0" w:rsidRPr="00224EB0" w:rsidRDefault="00224EB0" w:rsidP="00224EB0">
      <w:pPr>
        <w:rPr>
          <w:b/>
          <w:bCs/>
          <w:sz w:val="24"/>
          <w:szCs w:val="24"/>
        </w:rPr>
      </w:pPr>
      <w:r w:rsidRPr="00224EB0">
        <w:rPr>
          <w:b/>
          <w:bCs/>
          <w:sz w:val="24"/>
          <w:szCs w:val="24"/>
        </w:rPr>
        <w:lastRenderedPageBreak/>
        <w:t>7. Analyze the impact of responsible government on colonial administration. How did it change the way colonies were governed?</w:t>
      </w:r>
    </w:p>
    <w:p w14:paraId="71E7E225" w14:textId="77777777" w:rsidR="00224EB0" w:rsidRPr="00224EB0" w:rsidRDefault="00224EB0" w:rsidP="00224EB0">
      <w:pPr>
        <w:rPr>
          <w:sz w:val="24"/>
          <w:szCs w:val="24"/>
        </w:rPr>
      </w:pPr>
      <w:r w:rsidRPr="00224EB0">
        <w:rPr>
          <w:sz w:val="24"/>
          <w:szCs w:val="24"/>
        </w:rPr>
        <w:t xml:space="preserve">Responsible government changed colonies by shifting power away from appointed elites and toward elected leaders. Executive Councils were chosen from the elected Assembly instead of being appointed by the governor. This meant decisions were made by people who represented voters, making government </w:t>
      </w:r>
      <w:proofErr w:type="gramStart"/>
      <w:r w:rsidRPr="00224EB0">
        <w:rPr>
          <w:sz w:val="24"/>
          <w:szCs w:val="24"/>
        </w:rPr>
        <w:t>more fair and democratic</w:t>
      </w:r>
      <w:proofErr w:type="gramEnd"/>
      <w:r w:rsidRPr="00224EB0">
        <w:rPr>
          <w:sz w:val="24"/>
          <w:szCs w:val="24"/>
        </w:rPr>
        <w:t xml:space="preserve">. </w:t>
      </w:r>
    </w:p>
    <w:p w14:paraId="67DBA677" w14:textId="77777777" w:rsidR="00224EB0" w:rsidRPr="00224EB0" w:rsidRDefault="00224EB0" w:rsidP="00224EB0">
      <w:pPr>
        <w:rPr>
          <w:sz w:val="24"/>
          <w:szCs w:val="24"/>
        </w:rPr>
      </w:pPr>
      <w:r w:rsidRPr="00224EB0">
        <w:rPr>
          <w:sz w:val="24"/>
          <w:szCs w:val="24"/>
        </w:rPr>
        <w:t>D. Ch. 6 Achieving Responsible …</w:t>
      </w:r>
    </w:p>
    <w:p w14:paraId="708E1B56" w14:textId="77777777" w:rsidR="00224EB0" w:rsidRPr="00224EB0" w:rsidRDefault="00224EB0" w:rsidP="00224EB0">
      <w:pPr>
        <w:rPr>
          <w:sz w:val="24"/>
          <w:szCs w:val="24"/>
        </w:rPr>
      </w:pPr>
      <w:r w:rsidRPr="00224EB0">
        <w:rPr>
          <w:sz w:val="24"/>
          <w:szCs w:val="24"/>
        </w:rPr>
        <w:pict w14:anchorId="79C5E36D">
          <v:rect id="_x0000_i1085" style="width:0;height:1.5pt" o:hralign="center" o:hrstd="t" o:hr="t" fillcolor="#a0a0a0" stroked="f"/>
        </w:pict>
      </w:r>
    </w:p>
    <w:p w14:paraId="16BBB8F7" w14:textId="77777777" w:rsidR="00224EB0" w:rsidRPr="00224EB0" w:rsidRDefault="00224EB0" w:rsidP="00224EB0">
      <w:pPr>
        <w:rPr>
          <w:b/>
          <w:bCs/>
          <w:sz w:val="24"/>
          <w:szCs w:val="24"/>
        </w:rPr>
      </w:pPr>
      <w:r w:rsidRPr="00224EB0">
        <w:rPr>
          <w:b/>
          <w:bCs/>
          <w:sz w:val="24"/>
          <w:szCs w:val="24"/>
        </w:rPr>
        <w:t>8. What were Lord Durham’s two major recommendations after investigating the rebellions?</w:t>
      </w:r>
    </w:p>
    <w:p w14:paraId="3AB3A5FC" w14:textId="77777777" w:rsidR="00224EB0" w:rsidRPr="00224EB0" w:rsidRDefault="00224EB0" w:rsidP="00224EB0">
      <w:pPr>
        <w:rPr>
          <w:sz w:val="24"/>
          <w:szCs w:val="24"/>
        </w:rPr>
      </w:pPr>
      <w:r w:rsidRPr="00224EB0">
        <w:rPr>
          <w:sz w:val="24"/>
          <w:szCs w:val="24"/>
        </w:rPr>
        <w:t xml:space="preserve">Lord Durham made two main recommendations. First, he suggested joining Upper and Lower Canada into one colony called the Province of Canada. Second, he recommended giving the new colony responsible government so elected officials would have more power. </w:t>
      </w:r>
    </w:p>
    <w:p w14:paraId="18F38E9D" w14:textId="77777777" w:rsidR="00224EB0" w:rsidRPr="00224EB0" w:rsidRDefault="00224EB0" w:rsidP="00224EB0">
      <w:pPr>
        <w:rPr>
          <w:sz w:val="24"/>
          <w:szCs w:val="24"/>
        </w:rPr>
      </w:pPr>
      <w:r w:rsidRPr="00224EB0">
        <w:rPr>
          <w:sz w:val="24"/>
          <w:szCs w:val="24"/>
        </w:rPr>
        <w:t>C1. Ch. 6 Rebellion in the Cana…</w:t>
      </w:r>
    </w:p>
    <w:p w14:paraId="52B2DD3F" w14:textId="77777777" w:rsidR="00224EB0" w:rsidRPr="00224EB0" w:rsidRDefault="00224EB0" w:rsidP="00224EB0">
      <w:pPr>
        <w:rPr>
          <w:sz w:val="24"/>
          <w:szCs w:val="24"/>
        </w:rPr>
      </w:pPr>
      <w:r w:rsidRPr="00224EB0">
        <w:rPr>
          <w:sz w:val="24"/>
          <w:szCs w:val="24"/>
        </w:rPr>
        <w:pict w14:anchorId="37B2BDBD">
          <v:rect id="_x0000_i1086" style="width:0;height:1.5pt" o:hralign="center" o:hrstd="t" o:hr="t" fillcolor="#a0a0a0" stroked="f"/>
        </w:pict>
      </w:r>
    </w:p>
    <w:p w14:paraId="32DEAD47" w14:textId="77777777" w:rsidR="00224EB0" w:rsidRPr="00224EB0" w:rsidRDefault="00224EB0" w:rsidP="00224EB0">
      <w:pPr>
        <w:rPr>
          <w:b/>
          <w:bCs/>
          <w:sz w:val="24"/>
          <w:szCs w:val="24"/>
        </w:rPr>
      </w:pPr>
      <w:r w:rsidRPr="00224EB0">
        <w:rPr>
          <w:b/>
          <w:bCs/>
          <w:sz w:val="24"/>
          <w:szCs w:val="24"/>
        </w:rPr>
        <w:t>9. Evaluate the effectiveness of Lord Durham’s recommendations. Were they successful? Explain your answer.</w:t>
      </w:r>
    </w:p>
    <w:p w14:paraId="23AA4C25" w14:textId="77777777" w:rsidR="00224EB0" w:rsidRPr="00224EB0" w:rsidRDefault="00224EB0" w:rsidP="00224EB0">
      <w:pPr>
        <w:rPr>
          <w:sz w:val="24"/>
          <w:szCs w:val="24"/>
        </w:rPr>
      </w:pPr>
      <w:r w:rsidRPr="00224EB0">
        <w:rPr>
          <w:sz w:val="24"/>
          <w:szCs w:val="24"/>
        </w:rPr>
        <w:t xml:space="preserve">Lord Durham’s recommendations were only partly successful at first. The colonies </w:t>
      </w:r>
      <w:proofErr w:type="gramStart"/>
      <w:r w:rsidRPr="00224EB0">
        <w:rPr>
          <w:sz w:val="24"/>
          <w:szCs w:val="24"/>
        </w:rPr>
        <w:t>were joined</w:t>
      </w:r>
      <w:proofErr w:type="gramEnd"/>
      <w:r w:rsidRPr="00224EB0">
        <w:rPr>
          <w:sz w:val="24"/>
          <w:szCs w:val="24"/>
        </w:rPr>
        <w:t xml:space="preserve"> together, but responsible government was not immediately granted. Over time, however, his ideas influenced Britain, and responsible government was eventually adopted in many colonies. In the long run, his recommendations helped create a more democratic system.</w:t>
      </w:r>
    </w:p>
    <w:p w14:paraId="5737E8A1" w14:textId="77777777" w:rsidR="00224EB0" w:rsidRPr="00224EB0" w:rsidRDefault="00224EB0" w:rsidP="00224EB0">
      <w:pPr>
        <w:rPr>
          <w:sz w:val="24"/>
          <w:szCs w:val="24"/>
        </w:rPr>
      </w:pPr>
      <w:r w:rsidRPr="00224EB0">
        <w:rPr>
          <w:sz w:val="24"/>
          <w:szCs w:val="24"/>
        </w:rPr>
        <w:pict w14:anchorId="5F25E04A">
          <v:rect id="_x0000_i1087" style="width:0;height:1.5pt" o:hralign="center" o:hrstd="t" o:hr="t" fillcolor="#a0a0a0" stroked="f"/>
        </w:pict>
      </w:r>
    </w:p>
    <w:p w14:paraId="16E44361" w14:textId="77777777" w:rsidR="00224EB0" w:rsidRPr="00224EB0" w:rsidRDefault="00224EB0" w:rsidP="00224EB0">
      <w:pPr>
        <w:rPr>
          <w:sz w:val="24"/>
          <w:szCs w:val="24"/>
        </w:rPr>
      </w:pPr>
      <w:r w:rsidRPr="00224EB0">
        <w:rPr>
          <w:sz w:val="24"/>
          <w:szCs w:val="24"/>
        </w:rPr>
        <w:t xml:space="preserve">If you’d like, I can </w:t>
      </w:r>
      <w:r w:rsidRPr="00224EB0">
        <w:rPr>
          <w:b/>
          <w:bCs/>
          <w:sz w:val="24"/>
          <w:szCs w:val="24"/>
        </w:rPr>
        <w:t>simplify these further</w:t>
      </w:r>
      <w:r w:rsidRPr="00224EB0">
        <w:rPr>
          <w:sz w:val="24"/>
          <w:szCs w:val="24"/>
        </w:rPr>
        <w:t xml:space="preserve">, </w:t>
      </w:r>
      <w:r w:rsidRPr="00224EB0">
        <w:rPr>
          <w:b/>
          <w:bCs/>
          <w:sz w:val="24"/>
          <w:szCs w:val="24"/>
        </w:rPr>
        <w:t>convert them into a student answer key</w:t>
      </w:r>
      <w:r w:rsidRPr="00224EB0">
        <w:rPr>
          <w:sz w:val="24"/>
          <w:szCs w:val="24"/>
        </w:rPr>
        <w:t xml:space="preserve">, or </w:t>
      </w:r>
      <w:r w:rsidRPr="00224EB0">
        <w:rPr>
          <w:b/>
          <w:bCs/>
          <w:sz w:val="24"/>
          <w:szCs w:val="24"/>
        </w:rPr>
        <w:t>adjust them to a specific rubric level (e.g., Level 3 vs Level 4)</w:t>
      </w:r>
      <w:r w:rsidRPr="00224EB0">
        <w:rPr>
          <w:sz w:val="24"/>
          <w:szCs w:val="24"/>
        </w:rPr>
        <w:t>.</w:t>
      </w:r>
    </w:p>
    <w:p w14:paraId="19DA2015" w14:textId="77777777" w:rsidR="0017518F" w:rsidRPr="0017518F" w:rsidRDefault="0017518F" w:rsidP="0017518F">
      <w:pPr>
        <w:rPr>
          <w:sz w:val="24"/>
          <w:szCs w:val="24"/>
        </w:rPr>
      </w:pPr>
    </w:p>
    <w:sectPr w:rsidR="0017518F" w:rsidRPr="0017518F" w:rsidSect="00E502EB">
      <w:pgSz w:w="12240" w:h="15840"/>
      <w:pgMar w:top="1440" w:right="1440" w:bottom="1440" w:left="1440" w:header="720" w:footer="720" w:gutter="0"/>
      <w:pgBorders w:offsetFrom="page">
        <w:top w:val="waveline" w:sz="20" w:space="24" w:color="auto"/>
        <w:left w:val="waveline" w:sz="20" w:space="24" w:color="auto"/>
        <w:bottom w:val="waveline" w:sz="20" w:space="24" w:color="auto"/>
        <w:right w:val="waveline"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9389B"/>
    <w:multiLevelType w:val="hybridMultilevel"/>
    <w:tmpl w:val="F330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91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EB"/>
    <w:rsid w:val="0017518F"/>
    <w:rsid w:val="001C4E5B"/>
    <w:rsid w:val="00224EB0"/>
    <w:rsid w:val="00622C20"/>
    <w:rsid w:val="0077663B"/>
    <w:rsid w:val="00C45997"/>
    <w:rsid w:val="00E5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3BB8"/>
  <w15:chartTrackingRefBased/>
  <w15:docId w15:val="{DC02BE67-B567-4A68-A4DC-D015B63A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Company>Anglophone School Districts</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Aaron (ASD-N)</dc:creator>
  <cp:keywords/>
  <dc:description/>
  <cp:lastModifiedBy>Johnston, Aaron (ASD-N)</cp:lastModifiedBy>
  <cp:revision>3</cp:revision>
  <cp:lastPrinted>2024-02-20T12:03:00Z</cp:lastPrinted>
  <dcterms:created xsi:type="dcterms:W3CDTF">2026-01-27T19:30:00Z</dcterms:created>
  <dcterms:modified xsi:type="dcterms:W3CDTF">2026-01-27T19:30:00Z</dcterms:modified>
</cp:coreProperties>
</file>